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121A" w14:textId="14F2006B" w:rsidR="00821C80" w:rsidRDefault="00A424B6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89E87" wp14:editId="471893FC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35E55" w14:textId="77777777" w:rsidR="00821C80" w:rsidRDefault="00821C80"/>
                          <w:p w14:paraId="29D6B0C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49A514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4ECCBB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10DAF5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ACA53F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14C3D39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4D59DA7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89E87"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BzNUJlJwIAAEIEAAAOAAAAAAAAAAAAAAAAAC4CAABkcnMvZTJv&#10;RG9jLnhtbFBLAQItABQABgAIAAAAIQBgpEQ/3wAAAAoBAAAPAAAAAAAAAAAAAAAAAIEEAABkcnMv&#10;ZG93bnJldi54bWxQSwUGAAAAAAQABADzAAAAjQUAAAAA&#10;" filled="f" strokeweight=".25pt">
                <v:textbox inset="1pt,1pt,1pt,1pt">
                  <w:txbxContent>
                    <w:p w14:paraId="4AD35E55" w14:textId="77777777" w:rsidR="00821C80" w:rsidRDefault="00821C80"/>
                    <w:p w14:paraId="29D6B0C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C49A514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04ECCBB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A10DAF5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43ACA53F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14C3D39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4D59DA7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D44401" w:rsidRPr="00D44401">
        <w:rPr>
          <w:rFonts w:ascii="Times New Roman" w:hAnsi="Times New Roman"/>
          <w:sz w:val="24"/>
        </w:rPr>
        <w:t>5</w:t>
      </w:r>
    </w:p>
    <w:p w14:paraId="777D5C77" w14:textId="77777777" w:rsidR="00821C80" w:rsidRDefault="00821C80">
      <w:pPr>
        <w:rPr>
          <w:sz w:val="22"/>
        </w:rPr>
      </w:pPr>
    </w:p>
    <w:p w14:paraId="1F512629" w14:textId="77777777" w:rsidR="00821C80" w:rsidRPr="00E502EF" w:rsidRDefault="00821C80">
      <w:pPr>
        <w:rPr>
          <w:sz w:val="10"/>
          <w:szCs w:val="10"/>
        </w:rPr>
      </w:pPr>
    </w:p>
    <w:p w14:paraId="0731C026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44401" w:rsidRPr="00D44401">
        <w:rPr>
          <w:sz w:val="24"/>
          <w:szCs w:val="24"/>
        </w:rPr>
        <w:t>IBR.271.24.2020.KG</w:t>
      </w:r>
    </w:p>
    <w:p w14:paraId="1AA52FB3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4E239ADA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46F87935" w14:textId="77777777" w:rsidR="00150D7E" w:rsidRDefault="00150D7E" w:rsidP="0060654D">
      <w:pPr>
        <w:pStyle w:val="Tekstpodstawowy2"/>
      </w:pPr>
    </w:p>
    <w:p w14:paraId="454EC231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44401" w:rsidRPr="00D4440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797CA6C4" w14:textId="77777777" w:rsidR="00150D7E" w:rsidRPr="00901871" w:rsidRDefault="00D44401" w:rsidP="00150D7E">
      <w:pPr>
        <w:jc w:val="both"/>
        <w:rPr>
          <w:sz w:val="24"/>
          <w:szCs w:val="24"/>
        </w:rPr>
      </w:pPr>
      <w:r w:rsidRPr="00D44401">
        <w:rPr>
          <w:b/>
          <w:sz w:val="24"/>
          <w:szCs w:val="24"/>
        </w:rPr>
        <w:t>Opracowanie zmiany studium uwarunkowań i kierunków zagospodarowania przestrzennego Gminy Baruchowo</w:t>
      </w:r>
    </w:p>
    <w:p w14:paraId="3E16ACA8" w14:textId="77777777" w:rsidR="00150D7E" w:rsidRDefault="00150D7E" w:rsidP="00150D7E">
      <w:pPr>
        <w:jc w:val="both"/>
        <w:rPr>
          <w:sz w:val="24"/>
        </w:rPr>
      </w:pPr>
    </w:p>
    <w:p w14:paraId="06EA81D3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6D83387E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42858544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5E1B267E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52A09F31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7707F875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07D3A2A8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5D13CE23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5BD7FD03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12564D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21F17128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17564B8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49B90D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F10876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82791E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115EF3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6186DAC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0D8427A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33A289A8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468ED64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0C0792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2F5A37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48BF5B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85DB11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D5F89C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534BF7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48083A0F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7D87BFC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BD6308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430FA9A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AEBDE2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5B7703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959B2B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012A1F8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7EA83E3E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1768D24D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CC333" w14:textId="77777777" w:rsidR="00654621" w:rsidRDefault="00654621">
      <w:r>
        <w:separator/>
      </w:r>
    </w:p>
  </w:endnote>
  <w:endnote w:type="continuationSeparator" w:id="0">
    <w:p w14:paraId="0D069D42" w14:textId="77777777" w:rsidR="00654621" w:rsidRDefault="006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5A4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58510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A3E8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00EF58" w14:textId="77777777" w:rsidR="00821C80" w:rsidRDefault="00821C80">
    <w:pPr>
      <w:pStyle w:val="Stopka"/>
      <w:tabs>
        <w:tab w:val="clear" w:pos="4536"/>
      </w:tabs>
      <w:jc w:val="center"/>
    </w:pPr>
  </w:p>
  <w:p w14:paraId="2BEAEABF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373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376B22" w14:textId="77777777" w:rsidR="00821C80" w:rsidRDefault="00821C80">
    <w:pPr>
      <w:pStyle w:val="Stopka"/>
      <w:tabs>
        <w:tab w:val="clear" w:pos="4536"/>
      </w:tabs>
      <w:jc w:val="center"/>
    </w:pPr>
  </w:p>
  <w:p w14:paraId="6515B56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EBD2" w14:textId="77777777" w:rsidR="00654621" w:rsidRDefault="00654621">
      <w:r>
        <w:separator/>
      </w:r>
    </w:p>
  </w:footnote>
  <w:footnote w:type="continuationSeparator" w:id="0">
    <w:p w14:paraId="217988D9" w14:textId="77777777" w:rsidR="00654621" w:rsidRDefault="0065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FE88" w14:textId="77777777" w:rsidR="00D44401" w:rsidRDefault="00D44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F516" w14:textId="77777777" w:rsidR="00D44401" w:rsidRDefault="00D444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AE11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BB"/>
    <w:rsid w:val="00150D7E"/>
    <w:rsid w:val="00167DCC"/>
    <w:rsid w:val="004E070D"/>
    <w:rsid w:val="0060654D"/>
    <w:rsid w:val="00651FBB"/>
    <w:rsid w:val="00654621"/>
    <w:rsid w:val="007064BA"/>
    <w:rsid w:val="00821C80"/>
    <w:rsid w:val="00936CFB"/>
    <w:rsid w:val="00980415"/>
    <w:rsid w:val="009A1C07"/>
    <w:rsid w:val="009C437A"/>
    <w:rsid w:val="00A424B6"/>
    <w:rsid w:val="00AA594F"/>
    <w:rsid w:val="00B11EA3"/>
    <w:rsid w:val="00B41A5F"/>
    <w:rsid w:val="00B551AF"/>
    <w:rsid w:val="00D44401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B7C39"/>
  <w15:chartTrackingRefBased/>
  <w15:docId w15:val="{A1B9AF1F-DACE-4FBB-9885-D94790E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2020-11-30T12:06:00Z</dcterms:created>
  <dcterms:modified xsi:type="dcterms:W3CDTF">2020-11-30T12:06:00Z</dcterms:modified>
</cp:coreProperties>
</file>